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6F8E" w14:textId="77777777" w:rsidR="00782CA2" w:rsidRPr="00782CA2" w:rsidRDefault="00782CA2" w:rsidP="00C73A4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82CA2">
        <w:rPr>
          <w:rFonts w:ascii="Times New Roman" w:hAnsi="Times New Roman" w:cs="Times New Roman"/>
        </w:rPr>
        <w:t>Presseaussendung von pro mente Austria</w:t>
      </w:r>
    </w:p>
    <w:p w14:paraId="27F47421" w14:textId="77777777" w:rsidR="002800F3" w:rsidRDefault="00E5640B" w:rsidP="00C73A4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pro mente Austria</w:t>
      </w:r>
      <w:r w:rsidR="00782CA2">
        <w:rPr>
          <w:rFonts w:ascii="Times New Roman" w:hAnsi="Times New Roman" w:cs="Times New Roman"/>
          <w:b/>
          <w:sz w:val="28"/>
          <w:szCs w:val="28"/>
        </w:rPr>
        <w:t xml:space="preserve"> fordert </w:t>
      </w:r>
      <w:r w:rsidR="00461D4E">
        <w:rPr>
          <w:rFonts w:ascii="Times New Roman" w:hAnsi="Times New Roman" w:cs="Times New Roman"/>
          <w:b/>
          <w:sz w:val="28"/>
          <w:szCs w:val="28"/>
        </w:rPr>
        <w:t>Gesamtkonzepte für alterspsychiatrische Versorgung</w:t>
      </w:r>
    </w:p>
    <w:p w14:paraId="6817CBC9" w14:textId="77777777" w:rsidR="00E5640B" w:rsidRPr="005222ED" w:rsidRDefault="00E5640B" w:rsidP="00C73A4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2ED">
        <w:rPr>
          <w:rFonts w:ascii="Times New Roman" w:hAnsi="Times New Roman" w:cs="Times New Roman"/>
          <w:i/>
        </w:rPr>
        <w:t xml:space="preserve">pro mente Austria unterstützt die aktuellen Empfehlungen der Volksanwaltschaft zum Schutz der Menschenrechte in Alten- und Pflegeheimen </w:t>
      </w:r>
      <w:r w:rsidR="005222ED">
        <w:rPr>
          <w:rFonts w:ascii="Times New Roman" w:hAnsi="Times New Roman" w:cs="Times New Roman"/>
          <w:i/>
        </w:rPr>
        <w:t>sowie</w:t>
      </w:r>
      <w:r w:rsidRPr="005222ED">
        <w:rPr>
          <w:rFonts w:ascii="Times New Roman" w:hAnsi="Times New Roman" w:cs="Times New Roman"/>
          <w:i/>
        </w:rPr>
        <w:t xml:space="preserve"> in </w:t>
      </w:r>
      <w:r w:rsidR="005222ED" w:rsidRPr="005222ED">
        <w:rPr>
          <w:rFonts w:ascii="Times New Roman" w:hAnsi="Times New Roman" w:cs="Times New Roman"/>
          <w:i/>
        </w:rPr>
        <w:t>Institutionen</w:t>
      </w:r>
      <w:r w:rsidRPr="005222ED">
        <w:rPr>
          <w:rFonts w:ascii="Times New Roman" w:hAnsi="Times New Roman" w:cs="Times New Roman"/>
          <w:i/>
        </w:rPr>
        <w:t xml:space="preserve"> für Menschen mit Behinderung</w:t>
      </w:r>
      <w:r w:rsidR="005222ED" w:rsidRPr="005222ED">
        <w:rPr>
          <w:rFonts w:ascii="Times New Roman" w:hAnsi="Times New Roman" w:cs="Times New Roman"/>
          <w:i/>
        </w:rPr>
        <w:t xml:space="preserve"> und konkretisiert diese für Menschen für psychiatrische Erkrankungen. </w:t>
      </w:r>
      <w:r w:rsidR="005222ED">
        <w:rPr>
          <w:rFonts w:ascii="Times New Roman" w:hAnsi="Times New Roman" w:cs="Times New Roman"/>
          <w:i/>
        </w:rPr>
        <w:t>Gefordert wird</w:t>
      </w:r>
      <w:r w:rsidR="005222ED" w:rsidRPr="005222ED">
        <w:rPr>
          <w:rFonts w:ascii="Times New Roman" w:hAnsi="Times New Roman" w:cs="Times New Roman"/>
          <w:i/>
        </w:rPr>
        <w:t xml:space="preserve"> ein Gesamtkonzept pro Bundesland mit dem Ziel, Fehlbelegungen zu vermeiden und betroffene Menschen zeitgerecht alterspsychiatrisch zu versorgen.</w:t>
      </w:r>
    </w:p>
    <w:bookmarkEnd w:id="0"/>
    <w:p w14:paraId="73F1C7E4" w14:textId="77777777" w:rsidR="00F53ADB" w:rsidRPr="000B1F73" w:rsidRDefault="00C06090" w:rsidP="00C73A4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06090">
        <w:rPr>
          <w:rFonts w:ascii="Times New Roman" w:hAnsi="Times New Roman" w:cs="Times New Roman"/>
          <w:b/>
        </w:rPr>
        <w:t xml:space="preserve">Linz – </w:t>
      </w:r>
      <w:r w:rsidR="00782CA2">
        <w:rPr>
          <w:rFonts w:ascii="Times New Roman" w:hAnsi="Times New Roman" w:cs="Times New Roman"/>
          <w:b/>
        </w:rPr>
        <w:t>Donnerstag, 18</w:t>
      </w:r>
      <w:r w:rsidRPr="00C06090">
        <w:rPr>
          <w:rFonts w:ascii="Times New Roman" w:hAnsi="Times New Roman" w:cs="Times New Roman"/>
          <w:b/>
        </w:rPr>
        <w:t>. Mai 2017 –</w:t>
      </w:r>
      <w:r w:rsidR="000B1F73">
        <w:rPr>
          <w:rFonts w:ascii="Times New Roman" w:hAnsi="Times New Roman" w:cs="Times New Roman"/>
        </w:rPr>
        <w:t xml:space="preserve"> p</w:t>
      </w:r>
      <w:r w:rsidR="00F53ADB" w:rsidRPr="00C73A44">
        <w:rPr>
          <w:rFonts w:ascii="Times New Roman" w:hAnsi="Times New Roman" w:cs="Times New Roman"/>
        </w:rPr>
        <w:t xml:space="preserve">ro mente Austria unterstützt das aktuelle Papier der Volksanwaltschaft „Präventive Empfehlungen zum Schutz und zur Förderung der Menschenrechte in Alten- und Pflegeheimen und in Einrichtungen für Menschen mit Behinderung“. Menschen mit </w:t>
      </w:r>
      <w:r w:rsidR="00F53ADB" w:rsidRPr="000B1F73">
        <w:rPr>
          <w:rFonts w:ascii="Times New Roman" w:hAnsi="Times New Roman" w:cs="Times New Roman"/>
        </w:rPr>
        <w:t>psychisch</w:t>
      </w:r>
      <w:r w:rsidRPr="000B1F73">
        <w:rPr>
          <w:rFonts w:ascii="Times New Roman" w:hAnsi="Times New Roman" w:cs="Times New Roman"/>
        </w:rPr>
        <w:t xml:space="preserve">en bzw. </w:t>
      </w:r>
      <w:r w:rsidR="00F53ADB" w:rsidRPr="000B1F73">
        <w:rPr>
          <w:rFonts w:ascii="Times New Roman" w:hAnsi="Times New Roman" w:cs="Times New Roman"/>
        </w:rPr>
        <w:t xml:space="preserve">psychiatrischen Erkrankungen werden, wenn diese chronisch geworden sind, als Teilgruppe der Menschen mit Behinderung gesehen, </w:t>
      </w:r>
      <w:r w:rsidR="00E5640B" w:rsidRPr="000B1F73">
        <w:rPr>
          <w:rFonts w:ascii="Times New Roman" w:hAnsi="Times New Roman" w:cs="Times New Roman"/>
        </w:rPr>
        <w:t>womit</w:t>
      </w:r>
      <w:r w:rsidR="00F53ADB" w:rsidRPr="000B1F73">
        <w:rPr>
          <w:rFonts w:ascii="Times New Roman" w:hAnsi="Times New Roman" w:cs="Times New Roman"/>
        </w:rPr>
        <w:t xml:space="preserve"> alle Richtlinien für diese Gruppe auch für sie</w:t>
      </w:r>
      <w:r w:rsidR="00E5640B" w:rsidRPr="000B1F73">
        <w:rPr>
          <w:rFonts w:ascii="Times New Roman" w:hAnsi="Times New Roman" w:cs="Times New Roman"/>
        </w:rPr>
        <w:t xml:space="preserve"> gelten</w:t>
      </w:r>
      <w:r w:rsidR="00541E13" w:rsidRPr="000B1F73">
        <w:rPr>
          <w:rFonts w:ascii="Times New Roman" w:hAnsi="Times New Roman" w:cs="Times New Roman"/>
        </w:rPr>
        <w:t xml:space="preserve">. </w:t>
      </w:r>
      <w:r w:rsidRPr="000B1F73">
        <w:rPr>
          <w:rFonts w:ascii="Times New Roman" w:hAnsi="Times New Roman" w:cs="Times New Roman"/>
        </w:rPr>
        <w:t>„</w:t>
      </w:r>
      <w:r w:rsidR="00F53ADB" w:rsidRPr="000B1F73">
        <w:rPr>
          <w:rFonts w:ascii="Times New Roman" w:hAnsi="Times New Roman" w:cs="Times New Roman"/>
        </w:rPr>
        <w:t xml:space="preserve">Als Zusammenschluss der meisten Träger in diesem Bereich sehen wir es als unsere Aufgabe, </w:t>
      </w:r>
      <w:r w:rsidR="002800F3" w:rsidRPr="000B1F73">
        <w:rPr>
          <w:rFonts w:ascii="Times New Roman" w:hAnsi="Times New Roman" w:cs="Times New Roman"/>
        </w:rPr>
        <w:t xml:space="preserve">Lobbyisten für </w:t>
      </w:r>
      <w:r w:rsidR="00782CA2">
        <w:rPr>
          <w:rFonts w:ascii="Times New Roman" w:hAnsi="Times New Roman" w:cs="Times New Roman"/>
        </w:rPr>
        <w:t>diese</w:t>
      </w:r>
      <w:r w:rsidR="00F53ADB" w:rsidRPr="000B1F73">
        <w:rPr>
          <w:rFonts w:ascii="Times New Roman" w:hAnsi="Times New Roman" w:cs="Times New Roman"/>
        </w:rPr>
        <w:t xml:space="preserve"> Menschen zu sein und auf die Umsetzung der Vo</w:t>
      </w:r>
      <w:r w:rsidR="000B1F73" w:rsidRPr="000B1F73">
        <w:rPr>
          <w:rFonts w:ascii="Times New Roman" w:hAnsi="Times New Roman" w:cs="Times New Roman"/>
        </w:rPr>
        <w:t>rgaben zu achten“, so Prof. Univ.-Doz. Dr. Schöny, Präsident von pro mente Austria.</w:t>
      </w:r>
      <w:r w:rsidR="00F53ADB" w:rsidRPr="000B1F73">
        <w:rPr>
          <w:rFonts w:ascii="Times New Roman" w:hAnsi="Times New Roman" w:cs="Times New Roman"/>
        </w:rPr>
        <w:t xml:space="preserve"> </w:t>
      </w:r>
      <w:r w:rsidR="000B1F73" w:rsidRPr="000B1F73">
        <w:rPr>
          <w:rFonts w:ascii="Times New Roman" w:hAnsi="Times New Roman" w:cs="Times New Roman"/>
        </w:rPr>
        <w:t>„</w:t>
      </w:r>
      <w:r w:rsidR="00F53ADB" w:rsidRPr="000B1F73">
        <w:rPr>
          <w:rFonts w:ascii="Times New Roman" w:hAnsi="Times New Roman" w:cs="Times New Roman"/>
        </w:rPr>
        <w:t xml:space="preserve">Deshalb </w:t>
      </w:r>
      <w:r w:rsidR="00C73A44" w:rsidRPr="000B1F73">
        <w:rPr>
          <w:rFonts w:ascii="Times New Roman" w:hAnsi="Times New Roman" w:cs="Times New Roman"/>
        </w:rPr>
        <w:t xml:space="preserve">ist es uns wichtig, die Empfehlungen der Volksanwaltschaft </w:t>
      </w:r>
      <w:r w:rsidR="00F53ADB" w:rsidRPr="000B1F73">
        <w:rPr>
          <w:rFonts w:ascii="Times New Roman" w:hAnsi="Times New Roman" w:cs="Times New Roman"/>
        </w:rPr>
        <w:t>für die spezielle Zielgruppe psychiatrisch erkrankter Menschen</w:t>
      </w:r>
      <w:r w:rsidR="00C73A44" w:rsidRPr="000B1F73">
        <w:rPr>
          <w:rFonts w:ascii="Times New Roman" w:hAnsi="Times New Roman" w:cs="Times New Roman"/>
        </w:rPr>
        <w:t xml:space="preserve"> zu </w:t>
      </w:r>
      <w:r w:rsidR="005222ED" w:rsidRPr="000B1F73">
        <w:rPr>
          <w:rFonts w:ascii="Times New Roman" w:hAnsi="Times New Roman" w:cs="Times New Roman"/>
        </w:rPr>
        <w:t>konkretisieren</w:t>
      </w:r>
      <w:r w:rsidR="00C73A44" w:rsidRPr="000B1F73">
        <w:rPr>
          <w:rFonts w:ascii="Times New Roman" w:hAnsi="Times New Roman" w:cs="Times New Roman"/>
        </w:rPr>
        <w:t xml:space="preserve"> und zu verstärken</w:t>
      </w:r>
      <w:r w:rsidR="00F53ADB" w:rsidRPr="000B1F73">
        <w:rPr>
          <w:rFonts w:ascii="Times New Roman" w:hAnsi="Times New Roman" w:cs="Times New Roman"/>
        </w:rPr>
        <w:t>.</w:t>
      </w:r>
      <w:r w:rsidRPr="000B1F73">
        <w:rPr>
          <w:rFonts w:ascii="Times New Roman" w:hAnsi="Times New Roman" w:cs="Times New Roman"/>
        </w:rPr>
        <w:t>“</w:t>
      </w:r>
    </w:p>
    <w:p w14:paraId="1D8E68EC" w14:textId="77777777" w:rsidR="00FD2B72" w:rsidRPr="000B1F73" w:rsidRDefault="00FD2B72" w:rsidP="00FD2B7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B1F73">
        <w:rPr>
          <w:rFonts w:ascii="Times New Roman" w:hAnsi="Times New Roman" w:cs="Times New Roman"/>
        </w:rPr>
        <w:t xml:space="preserve">Grundsätzlich gilt: Jüngere Menschen mit psychiatrischen Erkrankungen gehören nicht in einem Alten- und Pflegeheim wohnversorgt. Das wäre eine völlige Fehlbelegung und behindert die weitere Entwicklung zur Selbständigkeit – unabhängig davon, wie gut die jeweilige Einrichtung geführt wird. </w:t>
      </w:r>
    </w:p>
    <w:p w14:paraId="7B5BD935" w14:textId="77777777" w:rsidR="00FD2B72" w:rsidRPr="000B1F73" w:rsidRDefault="00541E13" w:rsidP="00FD2B7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B1F73">
        <w:rPr>
          <w:rFonts w:ascii="Times New Roman" w:hAnsi="Times New Roman" w:cs="Times New Roman"/>
        </w:rPr>
        <w:t>A</w:t>
      </w:r>
      <w:r w:rsidR="00FD2B72" w:rsidRPr="000B1F73">
        <w:rPr>
          <w:rFonts w:ascii="Times New Roman" w:hAnsi="Times New Roman" w:cs="Times New Roman"/>
        </w:rPr>
        <w:t>uch ältere Menschen</w:t>
      </w:r>
      <w:r w:rsidR="00C06090" w:rsidRPr="000B1F73">
        <w:rPr>
          <w:rFonts w:ascii="Times New Roman" w:hAnsi="Times New Roman" w:cs="Times New Roman"/>
        </w:rPr>
        <w:t xml:space="preserve"> mit psychiatrischen Erkrankungen</w:t>
      </w:r>
      <w:r w:rsidR="00FD2B72" w:rsidRPr="000B1F73">
        <w:rPr>
          <w:rFonts w:ascii="Times New Roman" w:hAnsi="Times New Roman" w:cs="Times New Roman"/>
        </w:rPr>
        <w:t xml:space="preserve"> </w:t>
      </w:r>
      <w:r w:rsidRPr="000B1F73">
        <w:rPr>
          <w:rFonts w:ascii="Times New Roman" w:hAnsi="Times New Roman" w:cs="Times New Roman"/>
        </w:rPr>
        <w:t xml:space="preserve">müssen </w:t>
      </w:r>
      <w:r w:rsidR="00FD2B72" w:rsidRPr="000B1F73">
        <w:rPr>
          <w:rFonts w:ascii="Times New Roman" w:hAnsi="Times New Roman" w:cs="Times New Roman"/>
        </w:rPr>
        <w:t xml:space="preserve">nicht </w:t>
      </w:r>
      <w:r w:rsidRPr="000B1F73">
        <w:rPr>
          <w:rFonts w:ascii="Times New Roman" w:hAnsi="Times New Roman" w:cs="Times New Roman"/>
        </w:rPr>
        <w:t xml:space="preserve">prinzipiell </w:t>
      </w:r>
      <w:r w:rsidR="00FD2B72" w:rsidRPr="000B1F73">
        <w:rPr>
          <w:rFonts w:ascii="Times New Roman" w:hAnsi="Times New Roman" w:cs="Times New Roman"/>
        </w:rPr>
        <w:t xml:space="preserve">ab einem bestimmten Lebensjahr </w:t>
      </w:r>
      <w:r w:rsidRPr="000B1F73">
        <w:rPr>
          <w:rFonts w:ascii="Times New Roman" w:hAnsi="Times New Roman" w:cs="Times New Roman"/>
        </w:rPr>
        <w:t>in</w:t>
      </w:r>
      <w:r w:rsidR="00FD2B72" w:rsidRPr="000B1F73">
        <w:rPr>
          <w:rFonts w:ascii="Times New Roman" w:hAnsi="Times New Roman" w:cs="Times New Roman"/>
        </w:rPr>
        <w:t xml:space="preserve"> einer altersspezifischen Einrichtung betreut werden. In vielen Fällen sind Ältere vom Unterstützungsbedarf her den jüngeren Erwachsenen gleichzustellen. </w:t>
      </w:r>
      <w:r w:rsidRPr="000B1F73">
        <w:rPr>
          <w:rFonts w:ascii="Times New Roman" w:hAnsi="Times New Roman" w:cs="Times New Roman"/>
        </w:rPr>
        <w:t>„</w:t>
      </w:r>
      <w:r w:rsidR="00FD2B72" w:rsidRPr="000B1F73">
        <w:rPr>
          <w:rFonts w:ascii="Times New Roman" w:hAnsi="Times New Roman" w:cs="Times New Roman"/>
        </w:rPr>
        <w:t>Erst wenn Multimorbidität oder die Schwere der psychiatrischen Erkrankung (z.</w:t>
      </w:r>
      <w:r w:rsidRPr="000B1F73">
        <w:rPr>
          <w:rFonts w:ascii="Times New Roman" w:hAnsi="Times New Roman" w:cs="Times New Roman"/>
        </w:rPr>
        <w:t xml:space="preserve"> </w:t>
      </w:r>
      <w:r w:rsidR="00FD2B72" w:rsidRPr="000B1F73">
        <w:rPr>
          <w:rFonts w:ascii="Times New Roman" w:hAnsi="Times New Roman" w:cs="Times New Roman"/>
        </w:rPr>
        <w:t xml:space="preserve">B. Demenz) es </w:t>
      </w:r>
      <w:r w:rsidRPr="000B1F73">
        <w:rPr>
          <w:rFonts w:ascii="Times New Roman" w:hAnsi="Times New Roman" w:cs="Times New Roman"/>
        </w:rPr>
        <w:t>erforderlich</w:t>
      </w:r>
      <w:r w:rsidR="00FD2B72" w:rsidRPr="000B1F73">
        <w:rPr>
          <w:rFonts w:ascii="Times New Roman" w:hAnsi="Times New Roman" w:cs="Times New Roman"/>
        </w:rPr>
        <w:t xml:space="preserve"> machen, ist ein spezialisiertes altersps</w:t>
      </w:r>
      <w:r w:rsidRPr="000B1F73">
        <w:rPr>
          <w:rFonts w:ascii="Times New Roman" w:hAnsi="Times New Roman" w:cs="Times New Roman"/>
        </w:rPr>
        <w:t xml:space="preserve">ychiatrisches Angebot notwendig“, so </w:t>
      </w:r>
      <w:r w:rsidR="000B1F73">
        <w:rPr>
          <w:rFonts w:ascii="Times New Roman" w:hAnsi="Times New Roman" w:cs="Times New Roman"/>
        </w:rPr>
        <w:t>Dr. Günter Klug</w:t>
      </w:r>
      <w:r w:rsidR="000B1F73" w:rsidRPr="000B1F73">
        <w:rPr>
          <w:rFonts w:ascii="Times New Roman" w:hAnsi="Times New Roman" w:cs="Times New Roman"/>
        </w:rPr>
        <w:t>,</w:t>
      </w:r>
      <w:r w:rsidR="00782CA2">
        <w:rPr>
          <w:rFonts w:ascii="Times New Roman" w:hAnsi="Times New Roman" w:cs="Times New Roman"/>
        </w:rPr>
        <w:t xml:space="preserve"> </w:t>
      </w:r>
      <w:r w:rsidR="000B1F73" w:rsidRPr="000B1F73">
        <w:rPr>
          <w:rFonts w:ascii="Times New Roman" w:hAnsi="Times New Roman" w:cs="Times New Roman"/>
        </w:rPr>
        <w:t>Vizepräsident von pro mente Austria</w:t>
      </w:r>
      <w:r w:rsidR="00782CA2">
        <w:rPr>
          <w:rFonts w:ascii="Times New Roman" w:hAnsi="Times New Roman" w:cs="Times New Roman"/>
        </w:rPr>
        <w:t xml:space="preserve">. </w:t>
      </w:r>
      <w:r w:rsidRPr="000B1F73">
        <w:rPr>
          <w:rFonts w:ascii="Times New Roman" w:hAnsi="Times New Roman" w:cs="Times New Roman"/>
        </w:rPr>
        <w:t>„</w:t>
      </w:r>
      <w:r w:rsidR="00FD2B72" w:rsidRPr="000B1F73">
        <w:rPr>
          <w:rFonts w:ascii="Times New Roman" w:hAnsi="Times New Roman" w:cs="Times New Roman"/>
        </w:rPr>
        <w:t>Psychiatrie-Zuschläge für psychiatrische Patienten in Pflegeheime gehören</w:t>
      </w:r>
      <w:r w:rsidR="000B4C32" w:rsidRPr="000B1F73">
        <w:rPr>
          <w:rFonts w:ascii="Times New Roman" w:hAnsi="Times New Roman" w:cs="Times New Roman"/>
        </w:rPr>
        <w:t xml:space="preserve"> abgeschafft, weil sie in die falsche Richtung steuern.“</w:t>
      </w:r>
    </w:p>
    <w:p w14:paraId="0DA8BE4B" w14:textId="77777777" w:rsidR="00647822" w:rsidRPr="000B1F73" w:rsidRDefault="00FD2B72" w:rsidP="00C73A4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B1F73">
        <w:rPr>
          <w:rFonts w:ascii="Times New Roman" w:hAnsi="Times New Roman" w:cs="Times New Roman"/>
        </w:rPr>
        <w:t xml:space="preserve">Brauchen </w:t>
      </w:r>
      <w:r w:rsidR="00647822" w:rsidRPr="000B1F73">
        <w:rPr>
          <w:rFonts w:ascii="Times New Roman" w:hAnsi="Times New Roman" w:cs="Times New Roman"/>
        </w:rPr>
        <w:t>Menschen mit psychischen Problemen Unterstützung</w:t>
      </w:r>
      <w:r w:rsidR="00F53ADB" w:rsidRPr="000B1F73">
        <w:rPr>
          <w:rFonts w:ascii="Times New Roman" w:hAnsi="Times New Roman" w:cs="Times New Roman"/>
        </w:rPr>
        <w:t>,</w:t>
      </w:r>
      <w:r w:rsidR="00647822" w:rsidRPr="000B1F73">
        <w:rPr>
          <w:rFonts w:ascii="Times New Roman" w:hAnsi="Times New Roman" w:cs="Times New Roman"/>
        </w:rPr>
        <w:t xml:space="preserve"> </w:t>
      </w:r>
      <w:r w:rsidR="00C06090" w:rsidRPr="000B1F73">
        <w:rPr>
          <w:rFonts w:ascii="Times New Roman" w:hAnsi="Times New Roman" w:cs="Times New Roman"/>
        </w:rPr>
        <w:t xml:space="preserve">so </w:t>
      </w:r>
      <w:r w:rsidR="00647822" w:rsidRPr="000B1F73">
        <w:rPr>
          <w:rFonts w:ascii="Times New Roman" w:hAnsi="Times New Roman" w:cs="Times New Roman"/>
        </w:rPr>
        <w:t xml:space="preserve">muss diese an ihre Bedürfnisse angepasst </w:t>
      </w:r>
      <w:r w:rsidR="003B2584" w:rsidRPr="000B1F73">
        <w:rPr>
          <w:rFonts w:ascii="Times New Roman" w:hAnsi="Times New Roman" w:cs="Times New Roman"/>
        </w:rPr>
        <w:t>sein und ihnen ein</w:t>
      </w:r>
      <w:r w:rsidR="00647822" w:rsidRPr="000B1F73">
        <w:rPr>
          <w:rFonts w:ascii="Times New Roman" w:hAnsi="Times New Roman" w:cs="Times New Roman"/>
        </w:rPr>
        <w:t xml:space="preserve"> normales Leben ermöglichen. </w:t>
      </w:r>
      <w:r w:rsidR="000B1F73" w:rsidRPr="000B1F73">
        <w:rPr>
          <w:rFonts w:ascii="Times New Roman" w:hAnsi="Times New Roman" w:cs="Times New Roman"/>
        </w:rPr>
        <w:t>Prof. Sc</w:t>
      </w:r>
      <w:r w:rsidR="000B1F73">
        <w:rPr>
          <w:rFonts w:ascii="Times New Roman" w:hAnsi="Times New Roman" w:cs="Times New Roman"/>
        </w:rPr>
        <w:t>h</w:t>
      </w:r>
      <w:r w:rsidR="000B1F73" w:rsidRPr="000B1F73">
        <w:rPr>
          <w:rFonts w:ascii="Times New Roman" w:hAnsi="Times New Roman" w:cs="Times New Roman"/>
        </w:rPr>
        <w:t>öny</w:t>
      </w:r>
      <w:r w:rsidR="000B1F73">
        <w:rPr>
          <w:rFonts w:ascii="Times New Roman" w:hAnsi="Times New Roman" w:cs="Times New Roman"/>
        </w:rPr>
        <w:t xml:space="preserve">: </w:t>
      </w:r>
      <w:r w:rsidR="00541E13" w:rsidRPr="000B1F73">
        <w:rPr>
          <w:rFonts w:ascii="Times New Roman" w:hAnsi="Times New Roman" w:cs="Times New Roman"/>
        </w:rPr>
        <w:t>„</w:t>
      </w:r>
      <w:r w:rsidR="00647822" w:rsidRPr="000B1F73">
        <w:rPr>
          <w:rFonts w:ascii="Times New Roman" w:hAnsi="Times New Roman" w:cs="Times New Roman"/>
        </w:rPr>
        <w:t>Das bedeutet Unterstützung auf dem fachlich</w:t>
      </w:r>
      <w:r w:rsidR="00F53ADB" w:rsidRPr="000B1F73">
        <w:rPr>
          <w:rFonts w:ascii="Times New Roman" w:hAnsi="Times New Roman" w:cs="Times New Roman"/>
        </w:rPr>
        <w:t xml:space="preserve">en Standard der heutigen Zeit: </w:t>
      </w:r>
      <w:r w:rsidR="00647822" w:rsidRPr="000B1F73">
        <w:rPr>
          <w:rFonts w:ascii="Times New Roman" w:hAnsi="Times New Roman" w:cs="Times New Roman"/>
        </w:rPr>
        <w:t>multiprofessionell, möglichst individuell und mobil bei der Per</w:t>
      </w:r>
      <w:r w:rsidR="00C06090" w:rsidRPr="000B1F73">
        <w:rPr>
          <w:rFonts w:ascii="Times New Roman" w:hAnsi="Times New Roman" w:cs="Times New Roman"/>
        </w:rPr>
        <w:t>son, öffentlich gut angebunden.</w:t>
      </w:r>
      <w:r w:rsidR="00541E13" w:rsidRPr="000B1F73">
        <w:rPr>
          <w:rFonts w:ascii="Times New Roman" w:hAnsi="Times New Roman" w:cs="Times New Roman"/>
        </w:rPr>
        <w:t>“</w:t>
      </w:r>
      <w:r w:rsidR="00C06090" w:rsidRPr="000B1F73">
        <w:rPr>
          <w:rFonts w:ascii="Times New Roman" w:hAnsi="Times New Roman" w:cs="Times New Roman"/>
        </w:rPr>
        <w:t xml:space="preserve"> </w:t>
      </w:r>
      <w:r w:rsidR="00647822" w:rsidRPr="000B1F73">
        <w:rPr>
          <w:rFonts w:ascii="Times New Roman" w:hAnsi="Times New Roman" w:cs="Times New Roman"/>
        </w:rPr>
        <w:t xml:space="preserve">Einrichtungen für psychiatrisch erkrankte Menschen </w:t>
      </w:r>
      <w:r w:rsidR="00541E13" w:rsidRPr="000B1F73">
        <w:rPr>
          <w:rFonts w:ascii="Times New Roman" w:hAnsi="Times New Roman" w:cs="Times New Roman"/>
        </w:rPr>
        <w:t xml:space="preserve">sollten möglichst klein sein und </w:t>
      </w:r>
      <w:r w:rsidR="00F53ADB" w:rsidRPr="000B1F73">
        <w:rPr>
          <w:rFonts w:ascii="Times New Roman" w:hAnsi="Times New Roman" w:cs="Times New Roman"/>
        </w:rPr>
        <w:t xml:space="preserve">so </w:t>
      </w:r>
      <w:r w:rsidR="00647822" w:rsidRPr="000B1F73">
        <w:rPr>
          <w:rFonts w:ascii="Times New Roman" w:hAnsi="Times New Roman" w:cs="Times New Roman"/>
        </w:rPr>
        <w:t xml:space="preserve">in eine örtliche Struktur integriert sein, dass </w:t>
      </w:r>
      <w:r w:rsidR="00C73A44" w:rsidRPr="000B1F73">
        <w:rPr>
          <w:rFonts w:ascii="Times New Roman" w:hAnsi="Times New Roman" w:cs="Times New Roman"/>
        </w:rPr>
        <w:t>selbständig gestaltetes Leben</w:t>
      </w:r>
      <w:r w:rsidR="00647822" w:rsidRPr="000B1F73">
        <w:rPr>
          <w:rFonts w:ascii="Times New Roman" w:hAnsi="Times New Roman" w:cs="Times New Roman"/>
        </w:rPr>
        <w:t>, Arbeit und Freizeit möglich sind</w:t>
      </w:r>
      <w:r w:rsidR="00F53ADB" w:rsidRPr="000B1F73">
        <w:rPr>
          <w:rFonts w:ascii="Times New Roman" w:hAnsi="Times New Roman" w:cs="Times New Roman"/>
        </w:rPr>
        <w:t>.</w:t>
      </w:r>
    </w:p>
    <w:p w14:paraId="1D98F66D" w14:textId="77777777" w:rsidR="000C11CA" w:rsidRPr="000B1F73" w:rsidRDefault="00C06090" w:rsidP="00C73A4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B1F73">
        <w:rPr>
          <w:rFonts w:ascii="Times New Roman" w:hAnsi="Times New Roman" w:cs="Times New Roman"/>
        </w:rPr>
        <w:t>Ä</w:t>
      </w:r>
      <w:r w:rsidR="00647822" w:rsidRPr="000B1F73">
        <w:rPr>
          <w:rFonts w:ascii="Times New Roman" w:hAnsi="Times New Roman" w:cs="Times New Roman"/>
        </w:rPr>
        <w:t xml:space="preserve">ltere psychisch erkrankte Menschen </w:t>
      </w:r>
      <w:r w:rsidRPr="000B1F73">
        <w:rPr>
          <w:rFonts w:ascii="Times New Roman" w:hAnsi="Times New Roman" w:cs="Times New Roman"/>
        </w:rPr>
        <w:t>sollten</w:t>
      </w:r>
      <w:r w:rsidR="00647822" w:rsidRPr="000B1F73">
        <w:rPr>
          <w:rFonts w:ascii="Times New Roman" w:hAnsi="Times New Roman" w:cs="Times New Roman"/>
        </w:rPr>
        <w:t xml:space="preserve"> </w:t>
      </w:r>
      <w:r w:rsidR="00F53ADB" w:rsidRPr="000B1F73">
        <w:rPr>
          <w:rFonts w:ascii="Times New Roman" w:hAnsi="Times New Roman" w:cs="Times New Roman"/>
        </w:rPr>
        <w:t xml:space="preserve">dabei </w:t>
      </w:r>
      <w:r w:rsidR="00647822" w:rsidRPr="000B1F73">
        <w:rPr>
          <w:rFonts w:ascii="Times New Roman" w:hAnsi="Times New Roman" w:cs="Times New Roman"/>
        </w:rPr>
        <w:t>unterstützt werden</w:t>
      </w:r>
      <w:r w:rsidR="00F53ADB" w:rsidRPr="000B1F73">
        <w:rPr>
          <w:rFonts w:ascii="Times New Roman" w:hAnsi="Times New Roman" w:cs="Times New Roman"/>
        </w:rPr>
        <w:t>,</w:t>
      </w:r>
      <w:r w:rsidR="00647822" w:rsidRPr="000B1F73">
        <w:rPr>
          <w:rFonts w:ascii="Times New Roman" w:hAnsi="Times New Roman" w:cs="Times New Roman"/>
        </w:rPr>
        <w:t xml:space="preserve"> möglich</w:t>
      </w:r>
      <w:r w:rsidR="00F53ADB" w:rsidRPr="000B1F73">
        <w:rPr>
          <w:rFonts w:ascii="Times New Roman" w:hAnsi="Times New Roman" w:cs="Times New Roman"/>
        </w:rPr>
        <w:t>st lange</w:t>
      </w:r>
      <w:r w:rsidR="00647822" w:rsidRPr="000B1F73">
        <w:rPr>
          <w:rFonts w:ascii="Times New Roman" w:hAnsi="Times New Roman" w:cs="Times New Roman"/>
        </w:rPr>
        <w:t xml:space="preserve"> zu Hause zu leben. </w:t>
      </w:r>
      <w:r w:rsidRPr="000B1F73">
        <w:rPr>
          <w:rFonts w:ascii="Times New Roman" w:hAnsi="Times New Roman" w:cs="Times New Roman"/>
        </w:rPr>
        <w:t>Ist</w:t>
      </w:r>
      <w:r w:rsidR="000C11CA" w:rsidRPr="000B1F73">
        <w:rPr>
          <w:rFonts w:ascii="Times New Roman" w:hAnsi="Times New Roman" w:cs="Times New Roman"/>
        </w:rPr>
        <w:t xml:space="preserve"> das nicht mehr möglich, bedarf es alterspsychiatrischer Versorgungsformen und individueller Wohnangebote, die allerdings in Österreich weitgehend fehlen. </w:t>
      </w:r>
      <w:r w:rsidR="000B1F73" w:rsidRPr="000B1F73">
        <w:rPr>
          <w:rFonts w:ascii="Times New Roman" w:hAnsi="Times New Roman" w:cs="Times New Roman"/>
        </w:rPr>
        <w:t>Dr. Klug</w:t>
      </w:r>
      <w:r w:rsidR="00782CA2">
        <w:rPr>
          <w:rFonts w:ascii="Times New Roman" w:hAnsi="Times New Roman" w:cs="Times New Roman"/>
        </w:rPr>
        <w:t>:</w:t>
      </w:r>
      <w:r w:rsidR="00541E13" w:rsidRPr="000B1F73">
        <w:rPr>
          <w:rFonts w:ascii="Times New Roman" w:hAnsi="Times New Roman" w:cs="Times New Roman"/>
        </w:rPr>
        <w:t xml:space="preserve"> „</w:t>
      </w:r>
      <w:r w:rsidR="000C11CA" w:rsidRPr="000B1F73">
        <w:rPr>
          <w:rFonts w:ascii="Times New Roman" w:hAnsi="Times New Roman" w:cs="Times New Roman"/>
        </w:rPr>
        <w:t>Erforderlich sind deshalb der Ausbau der mobilen alterspsychiatrischen Betreuung</w:t>
      </w:r>
      <w:r w:rsidRPr="000B1F73">
        <w:rPr>
          <w:rFonts w:ascii="Times New Roman" w:hAnsi="Times New Roman" w:cs="Times New Roman"/>
        </w:rPr>
        <w:t xml:space="preserve"> und moderner sozialpsychiatrischer</w:t>
      </w:r>
      <w:r w:rsidR="000C11CA" w:rsidRPr="000B1F73">
        <w:rPr>
          <w:rFonts w:ascii="Times New Roman" w:hAnsi="Times New Roman" w:cs="Times New Roman"/>
        </w:rPr>
        <w:t xml:space="preserve"> Wohneinrichtungen sowie des Ehrenamtes in diesem Bereich.</w:t>
      </w:r>
      <w:r w:rsidR="00541E13" w:rsidRPr="000B1F73">
        <w:rPr>
          <w:rFonts w:ascii="Times New Roman" w:hAnsi="Times New Roman" w:cs="Times New Roman"/>
        </w:rPr>
        <w:t>“</w:t>
      </w:r>
      <w:r w:rsidR="000C11CA" w:rsidRPr="000B1F73">
        <w:rPr>
          <w:rFonts w:ascii="Times New Roman" w:hAnsi="Times New Roman" w:cs="Times New Roman"/>
        </w:rPr>
        <w:t xml:space="preserve"> Die rechtlichen Grundlagen für die Finanzierung dieser Maßnahmen müssen </w:t>
      </w:r>
      <w:r w:rsidR="00C73A44" w:rsidRPr="000B1F73">
        <w:rPr>
          <w:rFonts w:ascii="Times New Roman" w:hAnsi="Times New Roman" w:cs="Times New Roman"/>
        </w:rPr>
        <w:t xml:space="preserve">über das derzeitig alleine bestehende Pflegeheimgesetz hinaus </w:t>
      </w:r>
      <w:r w:rsidR="000C11CA" w:rsidRPr="000B1F73">
        <w:rPr>
          <w:rFonts w:ascii="Times New Roman" w:hAnsi="Times New Roman" w:cs="Times New Roman"/>
        </w:rPr>
        <w:t>verbreitert werden.</w:t>
      </w:r>
    </w:p>
    <w:p w14:paraId="10326966" w14:textId="77777777" w:rsidR="00FD2B72" w:rsidRDefault="000B1F73" w:rsidP="00C73A4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B1F73">
        <w:rPr>
          <w:rFonts w:ascii="Times New Roman" w:hAnsi="Times New Roman" w:cs="Times New Roman"/>
        </w:rPr>
        <w:t>Dr. Klug</w:t>
      </w:r>
      <w:r w:rsidR="00541E13" w:rsidRPr="000B1F73">
        <w:rPr>
          <w:rFonts w:ascii="Times New Roman" w:hAnsi="Times New Roman" w:cs="Times New Roman"/>
        </w:rPr>
        <w:t>: „</w:t>
      </w:r>
      <w:r w:rsidR="000C11CA" w:rsidRPr="000B1F73">
        <w:rPr>
          <w:rFonts w:ascii="Times New Roman" w:hAnsi="Times New Roman" w:cs="Times New Roman"/>
        </w:rPr>
        <w:t xml:space="preserve">Zur Umsetzung dieser Empfehlungen </w:t>
      </w:r>
      <w:r w:rsidR="00E5640B" w:rsidRPr="000B1F73">
        <w:rPr>
          <w:rFonts w:ascii="Times New Roman" w:hAnsi="Times New Roman" w:cs="Times New Roman"/>
        </w:rPr>
        <w:t>muss</w:t>
      </w:r>
      <w:r w:rsidR="00541E13" w:rsidRPr="000B1F73">
        <w:rPr>
          <w:rFonts w:ascii="Times New Roman" w:hAnsi="Times New Roman" w:cs="Times New Roman"/>
        </w:rPr>
        <w:t xml:space="preserve"> ein</w:t>
      </w:r>
      <w:r w:rsidR="000C11CA" w:rsidRPr="000B1F73">
        <w:rPr>
          <w:rFonts w:ascii="Times New Roman" w:hAnsi="Times New Roman" w:cs="Times New Roman"/>
        </w:rPr>
        <w:t xml:space="preserve"> </w:t>
      </w:r>
      <w:r w:rsidR="00647822" w:rsidRPr="000B1F73">
        <w:rPr>
          <w:rFonts w:ascii="Times New Roman" w:hAnsi="Times New Roman" w:cs="Times New Roman"/>
        </w:rPr>
        <w:t>Gesa</w:t>
      </w:r>
      <w:r w:rsidR="00541E13" w:rsidRPr="000B1F73">
        <w:rPr>
          <w:rFonts w:ascii="Times New Roman" w:hAnsi="Times New Roman" w:cs="Times New Roman"/>
        </w:rPr>
        <w:t>mtkonzept</w:t>
      </w:r>
      <w:r w:rsidR="003B2584" w:rsidRPr="000B1F73">
        <w:rPr>
          <w:rFonts w:ascii="Times New Roman" w:hAnsi="Times New Roman" w:cs="Times New Roman"/>
        </w:rPr>
        <w:t xml:space="preserve"> pro Bundesland </w:t>
      </w:r>
      <w:r w:rsidR="00E5640B" w:rsidRPr="000B1F73">
        <w:rPr>
          <w:rFonts w:ascii="Times New Roman" w:hAnsi="Times New Roman" w:cs="Times New Roman"/>
        </w:rPr>
        <w:t xml:space="preserve">erarbeitet werden </w:t>
      </w:r>
      <w:r w:rsidR="000C11CA" w:rsidRPr="000B1F73">
        <w:rPr>
          <w:rFonts w:ascii="Times New Roman" w:hAnsi="Times New Roman" w:cs="Times New Roman"/>
        </w:rPr>
        <w:t xml:space="preserve">mit dem </w:t>
      </w:r>
      <w:r w:rsidR="000C11CA" w:rsidRPr="00C73A44">
        <w:rPr>
          <w:rFonts w:ascii="Times New Roman" w:hAnsi="Times New Roman" w:cs="Times New Roman"/>
        </w:rPr>
        <w:t xml:space="preserve">Ziel, </w:t>
      </w:r>
      <w:r w:rsidR="00647822" w:rsidRPr="00C73A44">
        <w:rPr>
          <w:rFonts w:ascii="Times New Roman" w:hAnsi="Times New Roman" w:cs="Times New Roman"/>
        </w:rPr>
        <w:t>Fehl</w:t>
      </w:r>
      <w:r w:rsidR="00E5640B">
        <w:rPr>
          <w:rFonts w:ascii="Times New Roman" w:hAnsi="Times New Roman" w:cs="Times New Roman"/>
        </w:rPr>
        <w:t>belegungen</w:t>
      </w:r>
      <w:r w:rsidR="000C11CA" w:rsidRPr="00C73A44">
        <w:rPr>
          <w:rFonts w:ascii="Times New Roman" w:hAnsi="Times New Roman" w:cs="Times New Roman"/>
        </w:rPr>
        <w:t xml:space="preserve"> zu vermeiden und betroffene Menschen zeitgerecht</w:t>
      </w:r>
      <w:r w:rsidR="003B2584" w:rsidRPr="00C73A44">
        <w:rPr>
          <w:rFonts w:ascii="Times New Roman" w:hAnsi="Times New Roman" w:cs="Times New Roman"/>
        </w:rPr>
        <w:t xml:space="preserve"> alterspsychiatrisch</w:t>
      </w:r>
      <w:r w:rsidR="000C11CA" w:rsidRPr="00C73A44">
        <w:rPr>
          <w:rFonts w:ascii="Times New Roman" w:hAnsi="Times New Roman" w:cs="Times New Roman"/>
        </w:rPr>
        <w:t xml:space="preserve"> zu versorgen</w:t>
      </w:r>
      <w:r w:rsidR="00541E13">
        <w:rPr>
          <w:rFonts w:ascii="Times New Roman" w:hAnsi="Times New Roman" w:cs="Times New Roman"/>
        </w:rPr>
        <w:t>.“</w:t>
      </w:r>
    </w:p>
    <w:p w14:paraId="79023190" w14:textId="77777777" w:rsidR="00782CA2" w:rsidRPr="00782CA2" w:rsidRDefault="00782CA2" w:rsidP="0078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2C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Kontakt:</w:t>
      </w:r>
    </w:p>
    <w:p w14:paraId="64345467" w14:textId="77777777" w:rsidR="00782CA2" w:rsidRPr="00782CA2" w:rsidRDefault="00782CA2" w:rsidP="00782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de-AT"/>
        </w:rPr>
      </w:pPr>
      <w:r w:rsidRPr="00782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Allgemeine Anfragen zu pro mente Austria: Mag. Sandra Grünberger, </w:t>
      </w:r>
      <w:r w:rsidRPr="00782CA2">
        <w:rPr>
          <w:rFonts w:ascii="Times New Roman" w:hAnsi="Times New Roman" w:cs="Times New Roman"/>
          <w:color w:val="000000" w:themeColor="text1"/>
          <w:sz w:val="20"/>
          <w:szCs w:val="20"/>
          <w:lang w:eastAsia="de-AT"/>
        </w:rPr>
        <w:t xml:space="preserve">Bundessekretariat pro mente Austria; Johann-Konrad-Vogel-Strasse 13, </w:t>
      </w:r>
      <w:r w:rsidRPr="00782C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4020 Linz; </w:t>
      </w:r>
      <w:hyperlink r:id="rId5" w:tgtFrame="_blank" w:history="1">
        <w:r w:rsidRPr="00782CA2">
          <w:rPr>
            <w:rStyle w:val="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eastAsia="de-AT"/>
          </w:rPr>
          <w:t>office@promenteaustria.at</w:t>
        </w:r>
      </w:hyperlink>
      <w:r w:rsidRPr="00782CA2">
        <w:rPr>
          <w:rFonts w:ascii="Times New Roman" w:hAnsi="Times New Roman" w:cs="Times New Roman"/>
          <w:color w:val="000000" w:themeColor="text1"/>
          <w:sz w:val="20"/>
          <w:szCs w:val="20"/>
          <w:lang w:eastAsia="de-AT"/>
        </w:rPr>
        <w:t>, (0732) 785397</w:t>
      </w:r>
    </w:p>
    <w:p w14:paraId="4696CD42" w14:textId="77777777" w:rsidR="00782CA2" w:rsidRPr="00782CA2" w:rsidRDefault="00782CA2" w:rsidP="00782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2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Aktuelle Presseanfragen: Mag. Roland Bettschart; B&amp;K Kommunikationsberatung; Liechtensteinstrasse 46a/1/2, 1090 Wien; </w:t>
      </w:r>
      <w:hyperlink r:id="rId6" w:history="1">
        <w:r w:rsidRPr="00782CA2">
          <w:rPr>
            <w:rStyle w:val="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bettschart@bkkommunikation.com</w:t>
        </w:r>
      </w:hyperlink>
      <w:r w:rsidRPr="00782CA2">
        <w:rPr>
          <w:rFonts w:ascii="Times New Roman" w:hAnsi="Times New Roman" w:cs="Times New Roman"/>
          <w:color w:val="000000" w:themeColor="text1"/>
          <w:sz w:val="20"/>
          <w:szCs w:val="20"/>
        </w:rPr>
        <w:t>, (01) 3194378; 06766356775</w:t>
      </w:r>
    </w:p>
    <w:p w14:paraId="224D2EA7" w14:textId="77777777" w:rsidR="007A5DE9" w:rsidRPr="00C73A44" w:rsidRDefault="007A5DE9" w:rsidP="00C73A44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7A5DE9" w:rsidRPr="00C73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D6557"/>
    <w:multiLevelType w:val="hybridMultilevel"/>
    <w:tmpl w:val="8A4E531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5230"/>
    <w:multiLevelType w:val="hybridMultilevel"/>
    <w:tmpl w:val="D4B6DC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C"/>
    <w:rsid w:val="000B1F73"/>
    <w:rsid w:val="000B4C32"/>
    <w:rsid w:val="000C11CA"/>
    <w:rsid w:val="001E27C1"/>
    <w:rsid w:val="00264CA9"/>
    <w:rsid w:val="002800F3"/>
    <w:rsid w:val="00321690"/>
    <w:rsid w:val="003B2584"/>
    <w:rsid w:val="00461D4E"/>
    <w:rsid w:val="004F1F0D"/>
    <w:rsid w:val="005222ED"/>
    <w:rsid w:val="00541E13"/>
    <w:rsid w:val="00647822"/>
    <w:rsid w:val="007617BC"/>
    <w:rsid w:val="00782CA2"/>
    <w:rsid w:val="007A5DE9"/>
    <w:rsid w:val="00A46964"/>
    <w:rsid w:val="00B27A38"/>
    <w:rsid w:val="00C06090"/>
    <w:rsid w:val="00C73A44"/>
    <w:rsid w:val="00E5640B"/>
    <w:rsid w:val="00F53ADB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964"/>
    <w:pPr>
      <w:ind w:left="720"/>
      <w:contextualSpacing/>
    </w:pPr>
  </w:style>
  <w:style w:type="character" w:styleId="Link">
    <w:name w:val="Hyperlink"/>
    <w:semiHidden/>
    <w:unhideWhenUsed/>
    <w:rsid w:val="0078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promenteaustria.at" TargetMode="External"/><Relationship Id="rId6" Type="http://schemas.openxmlformats.org/officeDocument/2006/relationships/hyperlink" Target="mailto:bettschart@bkkommunikat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Klug</dc:creator>
  <cp:lastModifiedBy>Martin Hoehn</cp:lastModifiedBy>
  <cp:revision>2</cp:revision>
  <dcterms:created xsi:type="dcterms:W3CDTF">2017-05-18T08:03:00Z</dcterms:created>
  <dcterms:modified xsi:type="dcterms:W3CDTF">2017-05-18T08:03:00Z</dcterms:modified>
</cp:coreProperties>
</file>